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2F6B3A"/>
          </w:tcPr>
          <w:p>
            <w:r>
              <w:rPr>
                <w:rFonts w:ascii="Calibri" w:hAnsi="Calibri"/>
                <w:b/>
                <w:color w:val="FFFFFF"/>
                <w:sz w:val="32"/>
              </w:rPr>
              <w:t>Environmental Science and Sustainability</w:t>
            </w:r>
          </w:p>
          <w:p>
            <w:r>
              <w:rPr>
                <w:color w:val="D6E2EE"/>
                <w:sz w:val="17"/>
              </w:rPr>
              <w:t>Manuscript template · Origlots Publisher · numbered references</w:t>
            </w:r>
          </w:p>
        </w:tc>
      </w:tr>
    </w:tbl>
    <w:p/>
    <w:p>
      <w:r>
        <w:rPr>
          <w:b/>
          <w:color w:val="9BCB5F"/>
          <w:sz w:val="17"/>
        </w:rPr>
        <w:t xml:space="preserve">Guidance: </w:t>
      </w:r>
      <w:r>
        <w:rPr>
          <w:i/>
          <w:color w:val="9BCB5F"/>
          <w:sz w:val="17"/>
        </w:rPr>
        <w:t>Delete all guidance before submission. Replace text in [brackets]. Keep the headings.</w:t>
      </w:r>
    </w:p>
    <w:p>
      <w:r>
        <w:rPr>
          <w:b/>
          <w:color w:val="9BCB5F"/>
          <w:sz w:val="17"/>
        </w:rPr>
        <w:t>[ARTICLE TYPE]</w:t>
      </w:r>
    </w:p>
    <w:p>
      <w:r>
        <w:rPr>
          <w:rFonts w:ascii="Calibri" w:hAnsi="Calibri"/>
          <w:b/>
          <w:color w:val="2F6B3A"/>
          <w:sz w:val="36"/>
        </w:rPr>
        <w:t>[Title: Concise and Informative, Without Abbreviations]</w:t>
      </w:r>
    </w:p>
    <w:p>
      <w:r>
        <w:t>[Firstname Lastname]ᵃ, [Firstname Lastname]ᵇ,*</w:t>
      </w:r>
    </w:p>
    <w:p>
      <w:r>
        <w:rPr>
          <w:color w:val="5B6573"/>
          <w:sz w:val="18"/>
        </w:rPr>
        <w:t>ᵃ [Department, Institution, City, Country]</w:t>
      </w:r>
    </w:p>
    <w:p>
      <w:r>
        <w:rPr>
          <w:color w:val="5B6573"/>
          <w:sz w:val="18"/>
        </w:rPr>
        <w:t>ᵇ [Department, Institution, City, Country]</w:t>
      </w:r>
    </w:p>
    <w:p>
      <w:r>
        <w:rPr>
          <w:color w:val="5B6573"/>
          <w:sz w:val="18"/>
        </w:rPr>
        <w:t>* Corresponding author: [email] · ORCID [0000-0000-0000-0000]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2F6B3A"/>
                <w:sz w:val="18"/>
              </w:rPr>
              <w:t>HIGHLIGHTS</w:t>
            </w:r>
          </w:p>
          <w:p>
            <w:r>
              <w:rPr>
                <w:sz w:val="20"/>
              </w:rPr>
              <w:t>• [3–5 bullet points, each up to 85 characters]</w:t>
            </w:r>
          </w:p>
          <w:p>
            <w:r>
              <w:rPr>
                <w:sz w:val="20"/>
              </w:rPr>
              <w:t>• [The main new finding]</w:t>
            </w:r>
          </w:p>
          <w:p>
            <w:r>
              <w:rPr>
                <w:sz w:val="20"/>
              </w:rPr>
              <w:t>• [The new method or data]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2F6B3A"/>
                <w:sz w:val="18"/>
              </w:rPr>
              <w:t>ABSTRACT</w:t>
            </w:r>
          </w:p>
          <w:p>
            <w:r>
              <w:rPr>
                <w:sz w:val="20"/>
              </w:rPr>
              <w:t>[150–300 words without references. Background … Methods … Results … Conclusions …]</w:t>
            </w:r>
          </w:p>
        </w:tc>
      </w:tr>
    </w:tbl>
    <w:p/>
    <w:p>
      <w:r>
        <w:rPr>
          <w:b/>
        </w:rPr>
        <w:t xml:space="preserve">Keywords: </w:t>
      </w:r>
      <w:r>
        <w:t>[keyword 1]; [keyword 2]; [keyword 3]; [3–6 keywords]</w:t>
      </w:r>
    </w:p>
    <w:p>
      <w:pPr>
        <w:pStyle w:val="Heading1"/>
      </w:pPr>
      <w:r>
        <w:t>1. Introduction</w:t>
      </w:r>
    </w:p>
    <w:p>
      <w:r>
        <w:t>[Objectives and background, without a detailed literature survey or a summary of the results.] Cite references as [1] or [2,3].</w:t>
      </w:r>
    </w:p>
    <w:p>
      <w:pPr>
        <w:pStyle w:val="Heading1"/>
      </w:pPr>
      <w:r>
        <w:t>2. Materials and methods</w:t>
      </w:r>
    </w:p>
    <w:p>
      <w:r>
        <w:t>[Enough detail for reproduction; ethics committee and approval number; reporting guideline.]</w:t>
      </w:r>
    </w:p>
    <w:p>
      <w:pPr>
        <w:pStyle w:val="Heading1"/>
      </w:pPr>
      <w:r>
        <w:t>3. Results</w:t>
      </w:r>
    </w:p>
    <w:p>
      <w:r>
        <w:t>[Clear and concise; cite every table and figure.]</w:t>
      </w:r>
    </w:p>
    <w:p>
      <w:r>
        <w:rPr>
          <w:b/>
        </w:rPr>
        <w:t xml:space="preserve">Table 1. </w:t>
      </w:r>
      <w:r>
        <w:t>[Self-contained caption.]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2F6B3A"/>
          </w:tcPr>
          <w:p>
            <w:r>
              <w:rPr>
                <w:color w:val="FFFFFF"/>
              </w:rPr>
              <w:t>Variable</w:t>
            </w:r>
          </w:p>
        </w:tc>
        <w:tc>
          <w:tcPr>
            <w:tcW w:type="dxa" w:w="2353"/>
            <w:shd w:val="clear" w:color="auto" w:fill="2F6B3A"/>
          </w:tcPr>
          <w:p>
            <w:r>
              <w:rPr>
                <w:color w:val="FFFFFF"/>
              </w:rPr>
              <w:t>Group A</w:t>
            </w:r>
          </w:p>
        </w:tc>
        <w:tc>
          <w:tcPr>
            <w:tcW w:type="dxa" w:w="2353"/>
            <w:shd w:val="clear" w:color="auto" w:fill="2F6B3A"/>
          </w:tcPr>
          <w:p>
            <w:r>
              <w:rPr>
                <w:color w:val="FFFFFF"/>
              </w:rPr>
              <w:t>Group B</w:t>
            </w:r>
          </w:p>
        </w:tc>
        <w:tc>
          <w:tcPr>
            <w:tcW w:type="dxa" w:w="2353"/>
            <w:shd w:val="clear" w:color="auto" w:fill="2F6B3A"/>
          </w:tcPr>
          <w:p>
            <w:r>
              <w:rPr>
                <w:color w:val="FFFFFF"/>
              </w:rPr>
              <w:t>p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</w:tbl>
    <w:p/>
    <w:p>
      <w:r>
        <w:rPr>
          <w:b/>
        </w:rPr>
        <w:t xml:space="preserve">Fig. 1. </w:t>
      </w:r>
      <w:r>
        <w:t>[Insert figure here. Caption: brief title and description. ≥ 300 dpi.]</w:t>
      </w:r>
    </w:p>
    <w:p>
      <w:pPr>
        <w:pStyle w:val="Heading1"/>
      </w:pPr>
      <w:r>
        <w:t>4. Discussion</w:t>
      </w:r>
    </w:p>
    <w:p>
      <w:r>
        <w:t>[Significance, comparison with previous work, limitations.]</w:t>
      </w:r>
    </w:p>
    <w:p>
      <w:pPr>
        <w:pStyle w:val="Heading1"/>
      </w:pPr>
      <w:r>
        <w:t>5. Conclusions</w:t>
      </w:r>
    </w:p>
    <w:p>
      <w:r>
        <w:t>[Main conclusions.]</w:t>
      </w:r>
    </w:p>
    <w:p>
      <w:pPr>
        <w:pStyle w:val="Heading1"/>
      </w:pPr>
      <w:r>
        <w:t>Declarations</w:t>
      </w:r>
    </w:p>
    <w:p>
      <w:r>
        <w:rPr>
          <w:b/>
        </w:rPr>
        <w:t xml:space="preserve">CRediT authorship contribution statement. </w:t>
      </w:r>
      <w:r>
        <w:t>[A. Author: Conceptualization, Methodology, Writing – original draft. B. Author: Formal analysis, Writing – review &amp; editing.]</w:t>
      </w:r>
    </w:p>
    <w:p>
      <w:r>
        <w:rPr>
          <w:b/>
        </w:rPr>
        <w:t xml:space="preserve">Funding. </w:t>
      </w:r>
      <w:r>
        <w:t>This work was supported by [Funder] [grant number]. / This research received no specific grant.</w:t>
      </w:r>
    </w:p>
    <w:p>
      <w:r>
        <w:rPr>
          <w:b/>
        </w:rPr>
        <w:t xml:space="preserve">Declaration of competing interest. </w:t>
      </w:r>
      <w:r>
        <w:t>The authors declare that they have no known competing financial interests or personal relationships that could have appeared to influence the work reported in this paper.</w:t>
      </w:r>
    </w:p>
    <w:p>
      <w:r>
        <w:rPr>
          <w:b/>
        </w:rPr>
        <w:t xml:space="preserve">Data availability. </w:t>
      </w:r>
      <w:r>
        <w:t>[Repository and DOI / Data will be made available on request.]</w:t>
      </w:r>
    </w:p>
    <w:p>
      <w:r>
        <w:rPr>
          <w:b/>
        </w:rPr>
        <w:t xml:space="preserve">Ethics approval and consent. </w:t>
      </w:r>
      <w:r>
        <w:t>[Committee, approval number / Not applicable.]</w:t>
      </w:r>
    </w:p>
    <w:p>
      <w:r>
        <w:rPr>
          <w:b/>
        </w:rPr>
        <w:t xml:space="preserve">Declaration of generative AI use. </w:t>
      </w:r>
      <w:r>
        <w:t>[Tool and purpose, and that the authors reviewed the output / Not used.]</w:t>
      </w:r>
    </w:p>
    <w:p>
      <w:r>
        <w:rPr>
          <w:b/>
        </w:rPr>
        <w:t xml:space="preserve">Acknowledgements. </w:t>
      </w:r>
      <w:r>
        <w:t>[People who helped but do not meet authorship criteria.]</w:t>
      </w:r>
    </w:p>
    <w:p>
      <w:pPr>
        <w:pStyle w:val="Heading1"/>
      </w:pPr>
      <w:r>
        <w:t>References</w:t>
      </w:r>
    </w:p>
    <w:p>
      <w:r>
        <w:rPr>
          <w:b/>
          <w:color w:val="9BCB5F"/>
          <w:sz w:val="17"/>
        </w:rPr>
        <w:t xml:space="preserve">Guidance: </w:t>
      </w:r>
      <w:r>
        <w:rPr>
          <w:i/>
          <w:color w:val="9BCB5F"/>
          <w:sz w:val="17"/>
        </w:rPr>
        <w:t>Numbered: list in order of first citation, include DOIs, mark datasets with [dataset].</w:t>
      </w:r>
    </w:p>
    <w:p>
      <w:pPr>
        <w:ind w:left="510" w:hanging="510"/>
      </w:pPr>
      <w:r>
        <w:t>[1] J. van der Geer, J.A.J. Hanraads, R.A. Lupton, The art of writing a scientific article, J. Sci. Commun. 163 (2010) 51–59. https://doi.org/10.1016/j.sc.2010.00372.</w:t>
      </w:r>
    </w:p>
    <w:p>
      <w:pPr>
        <w:ind w:left="510" w:hanging="510"/>
      </w:pPr>
      <w:r>
        <w:t>[2] W. Strunk Jr., E.B. White, The Elements of Style, fourth ed., Longman, New York, 2000.</w:t>
      </w:r>
    </w:p>
    <w:p>
      <w:pPr>
        <w:ind w:left="510" w:hanging="510"/>
      </w:pPr>
      <w:r>
        <w:t>[3] G.R. Mettam, L.B. Adams, How to prepare an electronic version of your article, in: B.S. Jones, R.Z. Smith (Eds.), Introduction to the Electronic Age, E-Publishing Inc., New York, 2009, pp. 281–304.</w:t>
      </w:r>
    </w:p>
    <w:p>
      <w:pPr>
        <w:ind w:left="510" w:hanging="510"/>
      </w:pPr>
      <w:r>
        <w:t>[4] K. Lee, R. Singh, Efficient retrieval for small corpora, in: Proceedings of the 12th International Conference on Information Systems, Auckland, 2024, pp. 45–52.</w:t>
      </w:r>
    </w:p>
    <w:p>
      <w:pPr>
        <w:ind w:left="510" w:hanging="510"/>
      </w:pPr>
      <w:r>
        <w:t>[5] [dataset] M. Oguro, S. Imahiro, S. Saito, T. Nakashizuka, Mortality data for Japanese oak wilt disease and surrounding forest compositions, Mendeley Data, v1, 2015. https://doi.org/10.17632/xwj98nb39r.1.</w:t>
      </w:r>
    </w:p>
    <w:p>
      <w:pPr>
        <w:ind w:left="510" w:hanging="510"/>
      </w:pPr>
      <w:r>
        <w:t>[6] S. Nguyen, L. Brown, Early detection of crop stress from satellite images, Preprint at bioRxiv (2025). https://doi.org/10.1101/2025.01.01.000000.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573"/>
        <w:sz w:val="16"/>
      </w:rPr>
      <w:t>Open access ·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573"/>
        <w:sz w:val="16"/>
      </w:rPr>
      <w:t>Environmental Science and Sustainability  ·  Origlots Publisher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2F6B3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2F6B3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